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2DBBA">
      <w:pPr>
        <w:jc w:val="center"/>
        <w:rPr>
          <w:rFonts w:hint="eastAsia"/>
          <w:lang w:val="en-US" w:eastAsia="zh-CN"/>
        </w:rPr>
      </w:pPr>
      <w:r>
        <w:rPr>
          <w:rFonts w:hint="eastAsia"/>
          <w:lang w:val="en-US" w:eastAsia="zh-CN"/>
        </w:rPr>
        <w:t>隐私协议</w:t>
      </w:r>
    </w:p>
    <w:p w14:paraId="37A8E37E">
      <w:pPr>
        <w:jc w:val="center"/>
        <w:rPr>
          <w:rFonts w:hint="eastAsia"/>
          <w:lang w:val="en-US" w:eastAsia="zh-CN"/>
        </w:rPr>
      </w:pPr>
    </w:p>
    <w:p w14:paraId="3393F503">
      <w:pPr>
        <w:jc w:val="left"/>
        <w:rPr>
          <w:rFonts w:hint="eastAsia"/>
          <w:lang w:val="en-US" w:eastAsia="zh-CN"/>
        </w:rPr>
      </w:pPr>
      <w:r>
        <w:rPr>
          <w:rFonts w:hint="eastAsia"/>
          <w:lang w:val="en-US" w:eastAsia="zh-CN"/>
        </w:rPr>
        <w:t>欢迎您使用由中商天养（山东）供应链管理有限公司</w:t>
      </w:r>
      <w:r>
        <w:rPr>
          <w:lang w:val="en-US"/>
        </w:rPr>
        <w:t>注册并负责运营</w:t>
      </w:r>
      <w:r>
        <w:rPr>
          <w:rFonts w:hint="eastAsia"/>
          <w:lang w:val="en-US" w:eastAsia="zh-CN"/>
        </w:rPr>
        <w:t>的“天养七个蛋”</w:t>
      </w:r>
      <w:r>
        <w:rPr>
          <w:lang w:val="en-US"/>
        </w:rPr>
        <w:t>平台</w:t>
      </w:r>
      <w:r>
        <w:rPr>
          <w:rFonts w:hint="eastAsia"/>
          <w:lang w:val="en-US" w:eastAsia="zh-CN"/>
        </w:rPr>
        <w:t>（以下简称“本平台”）上提供的产品和/或服务。</w:t>
      </w:r>
    </w:p>
    <w:p w14:paraId="64226BEF">
      <w:pPr>
        <w:jc w:val="center"/>
        <w:rPr>
          <w:rFonts w:hint="eastAsia"/>
          <w:lang w:val="en-US" w:eastAsia="zh-CN"/>
        </w:rPr>
      </w:pPr>
    </w:p>
    <w:p w14:paraId="074979CD">
      <w:pPr>
        <w:jc w:val="left"/>
        <w:rPr>
          <w:rFonts w:hint="eastAsia"/>
          <w:lang w:val="en-US" w:eastAsia="zh-CN"/>
        </w:rPr>
      </w:pPr>
      <w:r>
        <w:rPr>
          <w:rFonts w:hint="eastAsia"/>
          <w:lang w:val="en-US" w:eastAsia="zh-CN"/>
        </w:rPr>
        <w:t>您以及您的终端用户的个人信息安全对我们来讲至关重要，我们会尽全力为您和/或您的终端用户提供安全的网络环境，同时恪守以下原则，保护您和/或您的终端用户的个人信息：权责一致原则、目的明确原则、选择同意原则、最少够用原则、确保安全原则、主体参与原则、公开透明原则。我们依据《中华人民共和国网络安全法》、《中华人民共和国数据安全法》、《中华人民共和国个人信息保护法》以及互联网行业关于信息保护的法律法规，并参考《信息安全技术个人信息安全规范》（GB/T 35273-2020）等推荐性国家标准保护您和/或您的终端用户的个人信息。</w:t>
      </w:r>
      <w:bookmarkStart w:id="0" w:name="_GoBack"/>
      <w:bookmarkEnd w:id="0"/>
    </w:p>
    <w:p w14:paraId="415D0F7D">
      <w:pPr>
        <w:jc w:val="center"/>
        <w:rPr>
          <w:rFonts w:hint="eastAsia"/>
          <w:lang w:val="en-US" w:eastAsia="zh-CN"/>
        </w:rPr>
      </w:pPr>
    </w:p>
    <w:p w14:paraId="04258FEF">
      <w:pPr>
        <w:rPr>
          <w:lang w:val="en-US"/>
        </w:rPr>
      </w:pPr>
      <w:r>
        <w:rPr>
          <w:lang w:val="en-US"/>
        </w:rPr>
        <w:t>1.</w:t>
      </w:r>
      <w:r>
        <w:rPr>
          <w:rFonts w:hint="eastAsia"/>
          <w:lang w:val="en-US" w:eastAsia="zh-CN"/>
        </w:rPr>
        <w:t>本平台</w:t>
      </w:r>
      <w:r>
        <w:rPr>
          <w:lang w:val="en-US"/>
        </w:rPr>
        <w:t>尊重用户的个人隐私权，不会公开、编辑、透漏用户的非公开资料给第三方。 在甲方使用乙方平台服务过程中，</w:t>
      </w:r>
      <w:r>
        <w:rPr>
          <w:rFonts w:hint="eastAsia"/>
          <w:lang w:val="en-US" w:eastAsia="zh-CN"/>
        </w:rPr>
        <w:t>本平台</w:t>
      </w:r>
      <w:r>
        <w:rPr>
          <w:lang w:val="en-US"/>
        </w:rPr>
        <w:t>将以合法方式（根据《互联网信息服务管理办法》及其他有关数据保护的法规）收集、使用、共享用户的信息。用户同意</w:t>
      </w:r>
      <w:r>
        <w:rPr>
          <w:rFonts w:hint="eastAsia"/>
          <w:lang w:val="en-US" w:eastAsia="zh-CN"/>
        </w:rPr>
        <w:t>本平台</w:t>
      </w:r>
      <w:r>
        <w:rPr>
          <w:lang w:val="en-US"/>
        </w:rPr>
        <w:t>有权依照本服务协议的约定收集、 存储、使用、分享、保护、审查或披露相关信息和资料。</w:t>
      </w:r>
    </w:p>
    <w:p w14:paraId="53D35AC5"/>
    <w:p w14:paraId="57C72686">
      <w:pPr>
        <w:rPr>
          <w:lang w:val="en-US"/>
        </w:rPr>
      </w:pPr>
      <w:r>
        <w:rPr>
          <w:lang w:val="en-US"/>
        </w:rPr>
        <w:t>如甲方不同意本隐私条款（下称“本政策”）的全部或部分内容，则请不要使用乙方平台服务。 若甲方使用乙方平台服务，即表示甲方接受本政策。本隐私权政策适用于乙方平台提供的所有服务，甲方访问乙方平台使用乙方平台提供的服务，均适用本隐私权政策。</w:t>
      </w:r>
    </w:p>
    <w:p w14:paraId="67F1F5E4"/>
    <w:p w14:paraId="1A3C508A">
      <w:pPr>
        <w:rPr>
          <w:lang w:val="en-US"/>
        </w:rPr>
      </w:pPr>
      <w:r>
        <w:rPr>
          <w:lang w:val="en-US"/>
        </w:rPr>
        <w:t>需要特别说明的是，本政策仅适用于通过</w:t>
      </w:r>
      <w:r>
        <w:rPr>
          <w:rFonts w:hint="eastAsia"/>
          <w:lang w:val="en-US" w:eastAsia="zh-CN"/>
        </w:rPr>
        <w:t>本平台</w:t>
      </w:r>
      <w:r>
        <w:rPr>
          <w:lang w:val="en-US"/>
        </w:rPr>
        <w:t>服务收集的信息，而不适用于通过其他方法或信息源获取的信息。如甲方有任何问题或疑虑，请随时和</w:t>
      </w:r>
      <w:r>
        <w:rPr>
          <w:rFonts w:hint="eastAsia"/>
          <w:lang w:val="en-US" w:eastAsia="zh-CN"/>
        </w:rPr>
        <w:t>本平台</w:t>
      </w:r>
      <w:r>
        <w:rPr>
          <w:lang w:val="en-US"/>
        </w:rPr>
        <w:t>联系。</w:t>
      </w:r>
    </w:p>
    <w:p w14:paraId="2F502BCF"/>
    <w:p w14:paraId="505AD417">
      <w:pPr>
        <w:rPr>
          <w:lang w:val="en-US"/>
        </w:rPr>
      </w:pPr>
      <w:r>
        <w:rPr>
          <w:lang w:val="en-US"/>
        </w:rPr>
        <w:t xml:space="preserve">2.个人信息的收集 </w:t>
      </w:r>
      <w:r>
        <w:rPr>
          <w:rFonts w:hint="eastAsia"/>
          <w:lang w:val="en-US" w:eastAsia="zh-CN"/>
        </w:rPr>
        <w:t>本平台</w:t>
      </w:r>
      <w:r>
        <w:rPr>
          <w:lang w:val="en-US"/>
        </w:rPr>
        <w:t>收集的个人信息是甲方在注册时或回复某项信息请求时自愿提供的信息及其他通过使用乙方平台服务而由甲方自行提供的所有信息。</w:t>
      </w:r>
      <w:r>
        <w:rPr>
          <w:rFonts w:hint="eastAsia"/>
          <w:lang w:val="en-US" w:eastAsia="zh-CN"/>
        </w:rPr>
        <w:t>本平台</w:t>
      </w:r>
      <w:r>
        <w:rPr>
          <w:lang w:val="en-US"/>
        </w:rPr>
        <w:t>可能要求甲方在使用平台时提供电子邮箱地址。而且，</w:t>
      </w:r>
      <w:r>
        <w:rPr>
          <w:rFonts w:hint="eastAsia"/>
          <w:lang w:val="en-US" w:eastAsia="zh-CN"/>
        </w:rPr>
        <w:t>本平台</w:t>
      </w:r>
      <w:r>
        <w:rPr>
          <w:lang w:val="en-US"/>
        </w:rPr>
        <w:t>可能要求甲方提供以下部分或全部的个人信息：姓名、电子邮箱、身份证号码、电话号码和付款方式详细信息（如信用卡信息）。针对以上信息，</w:t>
      </w:r>
      <w:r>
        <w:rPr>
          <w:rFonts w:hint="eastAsia"/>
          <w:lang w:val="en-US" w:eastAsia="zh-CN"/>
        </w:rPr>
        <w:t>本平台</w:t>
      </w:r>
      <w:r>
        <w:rPr>
          <w:lang w:val="en-US"/>
        </w:rPr>
        <w:t>均有权收集。</w:t>
      </w:r>
    </w:p>
    <w:p w14:paraId="255D3483"/>
    <w:p w14:paraId="7FC05CD6">
      <w:pPr>
        <w:rPr>
          <w:lang w:val="en-US"/>
        </w:rPr>
      </w:pPr>
      <w:r>
        <w:rPr>
          <w:lang w:val="en-US"/>
        </w:rPr>
        <w:t>甲方使用乙方平台服务时，乙方有权收集甲方的计算机上的信息及甲方使用的移动端设备 （包括但不限于手机、平板电脑及其他移动终端设备）的信息，包括但不限于互联网协议地址（“IP地址”），使用语音、访问日期和时间、软硬件特征信息及其他数据、甲方位置、移动设备相关的信息（包括设备型号、 设备识别码、操作系统、电信运营商及其他信息）。</w:t>
      </w:r>
    </w:p>
    <w:p w14:paraId="5B887795"/>
    <w:p w14:paraId="3513F2E5">
      <w:pPr>
        <w:rPr>
          <w:lang w:val="en-US"/>
        </w:rPr>
      </w:pPr>
      <w:r>
        <w:rPr>
          <w:lang w:val="en-US"/>
        </w:rPr>
        <w:t>3.个人信息的使用和共享所有个人信息均应根据有关数据保护的法规予以保存。</w:t>
      </w:r>
      <w:r>
        <w:rPr>
          <w:rFonts w:hint="eastAsia"/>
          <w:lang w:val="en-US" w:eastAsia="zh-CN"/>
        </w:rPr>
        <w:t>本平台</w:t>
      </w:r>
      <w:r>
        <w:rPr>
          <w:lang w:val="en-US"/>
        </w:rPr>
        <w:t>使用甲方的个人信息是为了更好地向甲方提供服务（包括但不限于向甲方提供、维护、改进服务；向甲方推荐可能感兴趣的内容，推广乙方的服务信息、第三方推广的信息及其他服务）并对</w:t>
      </w:r>
      <w:r>
        <w:rPr>
          <w:rFonts w:hint="eastAsia"/>
          <w:lang w:val="en-US" w:eastAsia="zh-CN"/>
        </w:rPr>
        <w:t>本平台</w:t>
      </w:r>
      <w:r>
        <w:rPr>
          <w:lang w:val="en-US"/>
        </w:rPr>
        <w:t>进行广告宣传。</w:t>
      </w:r>
    </w:p>
    <w:p w14:paraId="605B3FB9"/>
    <w:p w14:paraId="2F90C502">
      <w:pPr>
        <w:rPr>
          <w:lang w:val="en-US"/>
        </w:rPr>
      </w:pPr>
      <w:r>
        <w:rPr>
          <w:rFonts w:hint="eastAsia"/>
          <w:lang w:val="en-US" w:eastAsia="zh-CN"/>
        </w:rPr>
        <w:t>本平台</w:t>
      </w:r>
      <w:r>
        <w:rPr>
          <w:lang w:val="en-US"/>
        </w:rPr>
        <w:t>的原则是不向</w:t>
      </w:r>
      <w:r>
        <w:rPr>
          <w:rFonts w:hint="eastAsia"/>
          <w:lang w:val="en-US" w:eastAsia="zh-CN"/>
        </w:rPr>
        <w:t>本平台</w:t>
      </w:r>
      <w:r>
        <w:rPr>
          <w:lang w:val="en-US"/>
        </w:rPr>
        <w:t>之外的任何其他机构出售或提供甲方的个人信息， 但为防止诈骗和依法调查之目的而需提供的情况除外。未经甲方的同意，</w:t>
      </w:r>
      <w:r>
        <w:rPr>
          <w:rFonts w:hint="eastAsia"/>
          <w:lang w:val="en-US" w:eastAsia="zh-CN"/>
        </w:rPr>
        <w:t>本平台</w:t>
      </w:r>
      <w:r>
        <w:rPr>
          <w:lang w:val="en-US"/>
        </w:rPr>
        <w:t>绝不为任何第三方的营销目的而向其披露、出售或出租甲方的个人信息。</w:t>
      </w:r>
    </w:p>
    <w:p w14:paraId="63ECB9EC"/>
    <w:p w14:paraId="0B49A8D3">
      <w:pPr>
        <w:rPr>
          <w:lang w:val="en-US"/>
        </w:rPr>
      </w:pPr>
      <w:r>
        <w:rPr>
          <w:lang w:val="en-US"/>
        </w:rPr>
        <w:t>尽管有上述规定，</w:t>
      </w:r>
      <w:r>
        <w:rPr>
          <w:rFonts w:hint="eastAsia"/>
          <w:lang w:val="en-US" w:eastAsia="zh-CN"/>
        </w:rPr>
        <w:t>本平台</w:t>
      </w:r>
      <w:r>
        <w:rPr>
          <w:lang w:val="en-US"/>
        </w:rPr>
        <w:t>有权将甲方的个人信息提供给</w:t>
      </w:r>
      <w:r>
        <w:rPr>
          <w:rFonts w:hint="eastAsia"/>
          <w:lang w:val="en-US" w:eastAsia="zh-CN"/>
        </w:rPr>
        <w:t>本平台</w:t>
      </w:r>
      <w:r>
        <w:rPr>
          <w:lang w:val="en-US"/>
        </w:rPr>
        <w:t>的代理商和分包商、合作商，以帮助</w:t>
      </w:r>
      <w:r>
        <w:rPr>
          <w:rFonts w:hint="eastAsia"/>
          <w:lang w:val="en-US" w:eastAsia="zh-CN"/>
        </w:rPr>
        <w:t>本平台</w:t>
      </w:r>
      <w:r>
        <w:rPr>
          <w:lang w:val="en-US"/>
        </w:rPr>
        <w:t>按照本政策的规定使用甲方的数据。</w:t>
      </w:r>
    </w:p>
    <w:p w14:paraId="08E4864E"/>
    <w:p w14:paraId="3186220C">
      <w:pPr>
        <w:rPr>
          <w:lang w:val="en-US"/>
        </w:rPr>
      </w:pPr>
      <w:r>
        <w:rPr>
          <w:lang w:val="en-US"/>
        </w:rPr>
        <w:t>例如，</w:t>
      </w:r>
      <w:r>
        <w:rPr>
          <w:rFonts w:hint="eastAsia"/>
          <w:lang w:val="en-US" w:eastAsia="zh-CN"/>
        </w:rPr>
        <w:t>本平台</w:t>
      </w:r>
      <w:r>
        <w:rPr>
          <w:lang w:val="en-US"/>
        </w:rPr>
        <w:t>可能将该信息发送至信用卡服务商以完成付款程序。</w:t>
      </w:r>
    </w:p>
    <w:p w14:paraId="0D4ECAFD"/>
    <w:p w14:paraId="3F7FB96F">
      <w:pPr>
        <w:rPr>
          <w:rFonts w:hint="eastAsia"/>
          <w:lang w:val="en-US"/>
        </w:rPr>
      </w:pPr>
      <w:r>
        <w:rPr>
          <w:lang w:val="en-US"/>
        </w:rPr>
        <w:t>此外，</w:t>
      </w:r>
      <w:r>
        <w:rPr>
          <w:rFonts w:hint="eastAsia"/>
          <w:lang w:val="en-US" w:eastAsia="zh-CN"/>
        </w:rPr>
        <w:t>本平台</w:t>
      </w:r>
      <w:r>
        <w:rPr>
          <w:lang w:val="en-US"/>
        </w:rPr>
        <w:t>始终有权为以下目的</w:t>
      </w:r>
      <w:r>
        <w:rPr>
          <w:rFonts w:hint="eastAsia"/>
          <w:lang w:val="en-US"/>
        </w:rPr>
        <w:t>共享、转让、公开披露您和/或您的终端用户的个人信息</w:t>
      </w:r>
    </w:p>
    <w:p w14:paraId="6A0471BD">
      <w:pPr>
        <w:rPr>
          <w:rFonts w:hint="eastAsia"/>
          <w:lang w:val="en-US"/>
        </w:rPr>
      </w:pPr>
    </w:p>
    <w:p w14:paraId="710FDA76">
      <w:pPr>
        <w:rPr>
          <w:rFonts w:hint="eastAsia"/>
          <w:lang w:val="en-US"/>
        </w:rPr>
      </w:pPr>
      <w:r>
        <w:rPr>
          <w:rFonts w:hint="eastAsia"/>
          <w:lang w:val="en-US" w:eastAsia="zh-CN"/>
        </w:rPr>
        <w:t>3.1</w:t>
      </w:r>
      <w:r>
        <w:rPr>
          <w:rFonts w:hint="eastAsia"/>
          <w:lang w:val="en-US"/>
        </w:rPr>
        <w:t>共享</w:t>
      </w:r>
    </w:p>
    <w:p w14:paraId="0D3B31E5">
      <w:pPr>
        <w:rPr>
          <w:rFonts w:hint="eastAsia"/>
          <w:lang w:val="en-US"/>
        </w:rPr>
      </w:pPr>
    </w:p>
    <w:p w14:paraId="68733A54">
      <w:pPr>
        <w:rPr>
          <w:rFonts w:hint="eastAsia"/>
          <w:lang w:val="en-US"/>
        </w:rPr>
      </w:pPr>
      <w:r>
        <w:rPr>
          <w:rFonts w:hint="eastAsia"/>
          <w:lang w:val="en-US"/>
        </w:rPr>
        <w:t>除本政策已说明的情况外，您和/或您的终端用户的信息不会以可识别的形式向第三方共享。但以下情况除外：</w:t>
      </w:r>
    </w:p>
    <w:p w14:paraId="672D39F7">
      <w:pPr>
        <w:rPr>
          <w:rFonts w:hint="eastAsia"/>
          <w:lang w:val="en-US"/>
        </w:rPr>
      </w:pPr>
    </w:p>
    <w:p w14:paraId="1E89D3B4">
      <w:pPr>
        <w:rPr>
          <w:rFonts w:hint="eastAsia"/>
          <w:lang w:val="en-US"/>
        </w:rPr>
      </w:pPr>
      <w:r>
        <w:rPr>
          <w:rFonts w:hint="eastAsia"/>
          <w:lang w:val="en-US" w:eastAsia="zh-CN"/>
        </w:rPr>
        <w:t>3.1.</w:t>
      </w:r>
      <w:r>
        <w:rPr>
          <w:rFonts w:hint="eastAsia"/>
          <w:lang w:val="en-US"/>
        </w:rPr>
        <w:t>1</w:t>
      </w:r>
      <w:r>
        <w:rPr>
          <w:rFonts w:hint="eastAsia"/>
          <w:lang w:val="en-US" w:eastAsia="zh-CN"/>
        </w:rPr>
        <w:t xml:space="preserve"> </w:t>
      </w:r>
      <w:r>
        <w:rPr>
          <w:rFonts w:hint="eastAsia"/>
          <w:lang w:val="en-US"/>
        </w:rPr>
        <w:t>在获取明确同意的情况下共享。获得您和/或您的终端用户的明确同意后，我们会与其他方共享您和/或您的终端用户的信息；</w:t>
      </w:r>
    </w:p>
    <w:p w14:paraId="620CF8C5">
      <w:pPr>
        <w:rPr>
          <w:rFonts w:hint="eastAsia"/>
          <w:lang w:val="en-US"/>
        </w:rPr>
      </w:pPr>
    </w:p>
    <w:p w14:paraId="78BD9A07">
      <w:pPr>
        <w:rPr>
          <w:rFonts w:hint="eastAsia"/>
          <w:lang w:val="en-US"/>
        </w:rPr>
      </w:pPr>
      <w:r>
        <w:rPr>
          <w:rFonts w:hint="eastAsia"/>
          <w:lang w:val="en-US" w:eastAsia="zh-CN"/>
        </w:rPr>
        <w:t>3.1.</w:t>
      </w:r>
      <w:r>
        <w:rPr>
          <w:rFonts w:hint="eastAsia"/>
          <w:lang w:val="en-US"/>
        </w:rPr>
        <w:t>2 我们可能会根据法律法规的规定共享您和/或您终端用户的信息；</w:t>
      </w:r>
    </w:p>
    <w:p w14:paraId="7C8B7BC7">
      <w:pPr>
        <w:rPr>
          <w:rFonts w:hint="eastAsia"/>
          <w:lang w:val="en-US"/>
        </w:rPr>
      </w:pPr>
    </w:p>
    <w:p w14:paraId="5AE3DCD3">
      <w:pPr>
        <w:rPr>
          <w:rFonts w:hint="eastAsia"/>
          <w:lang w:val="en-US"/>
        </w:rPr>
      </w:pPr>
      <w:r>
        <w:rPr>
          <w:rFonts w:hint="eastAsia"/>
          <w:lang w:val="en-US" w:eastAsia="zh-CN"/>
        </w:rPr>
        <w:t>3.1.</w:t>
      </w:r>
      <w:r>
        <w:rPr>
          <w:rFonts w:hint="eastAsia"/>
          <w:lang w:val="en-US"/>
        </w:rPr>
        <w:t>3 在法律要求或允许的范围内，为了保护您或社会公众的利益、财产或安全免遭损害而有必要提供您和/或您的终端用户的个人信息给第三方（含消费者权益保护部门等行业组织）；</w:t>
      </w:r>
    </w:p>
    <w:p w14:paraId="7E317D83">
      <w:pPr>
        <w:rPr>
          <w:rFonts w:hint="eastAsia"/>
          <w:lang w:val="en-US"/>
        </w:rPr>
      </w:pPr>
    </w:p>
    <w:p w14:paraId="2F21DF86">
      <w:pPr>
        <w:rPr>
          <w:rFonts w:hint="eastAsia"/>
          <w:lang w:val="en-US"/>
        </w:rPr>
      </w:pPr>
      <w:r>
        <w:rPr>
          <w:rFonts w:hint="eastAsia"/>
          <w:lang w:val="en-US" w:eastAsia="zh-CN"/>
        </w:rPr>
        <w:t>3.1.</w:t>
      </w:r>
      <w:r>
        <w:rPr>
          <w:rFonts w:hint="eastAsia"/>
          <w:lang w:val="en-US"/>
        </w:rPr>
        <w:t>4 您和/或您的终端用户自行公开的或者我们能从其他合法公开渠道获取到的个人信息；</w:t>
      </w:r>
    </w:p>
    <w:p w14:paraId="36047F43">
      <w:pPr>
        <w:rPr>
          <w:rFonts w:hint="eastAsia"/>
          <w:lang w:val="en-US"/>
        </w:rPr>
      </w:pPr>
    </w:p>
    <w:p w14:paraId="4E578925">
      <w:pPr>
        <w:rPr>
          <w:rFonts w:hint="eastAsia"/>
          <w:lang w:val="en-US"/>
        </w:rPr>
      </w:pPr>
      <w:r>
        <w:rPr>
          <w:rFonts w:hint="eastAsia"/>
          <w:lang w:val="en-US" w:eastAsia="zh-CN"/>
        </w:rPr>
        <w:t>3.1.</w:t>
      </w:r>
      <w:r>
        <w:rPr>
          <w:rFonts w:hint="eastAsia"/>
          <w:lang w:val="en-US"/>
        </w:rPr>
        <w:t>5 我们可能与第三方以不能识别您和/或您的终端用户个人信息的方式（去标识化或如匿名化）分享数据。</w:t>
      </w:r>
    </w:p>
    <w:p w14:paraId="28887FAD">
      <w:pPr>
        <w:rPr>
          <w:rFonts w:hint="eastAsia"/>
          <w:lang w:val="en-US"/>
        </w:rPr>
      </w:pPr>
    </w:p>
    <w:p w14:paraId="53DD2BAA">
      <w:pPr>
        <w:rPr>
          <w:rFonts w:hint="eastAsia"/>
          <w:lang w:val="en-US"/>
        </w:rPr>
      </w:pPr>
      <w:r>
        <w:rPr>
          <w:rFonts w:hint="eastAsia"/>
          <w:lang w:val="en-US" w:eastAsia="zh-CN"/>
        </w:rPr>
        <w:t>3.1.</w:t>
      </w:r>
      <w:r>
        <w:rPr>
          <w:rFonts w:hint="eastAsia"/>
          <w:lang w:val="en-US"/>
        </w:rPr>
        <w:t>6 与我们的关联公司共享：您和/或您的终端用户的信息可能会与</w:t>
      </w:r>
      <w:r>
        <w:rPr>
          <w:rFonts w:hint="eastAsia"/>
          <w:lang w:val="en-US" w:eastAsia="zh-CN"/>
        </w:rPr>
        <w:t>乙方的</w:t>
      </w:r>
      <w:r>
        <w:rPr>
          <w:rFonts w:hint="eastAsia"/>
          <w:lang w:val="en-US"/>
        </w:rPr>
        <w:t>关联公司共享。我们只会共享必要的信息，且受本隐私政策中所声明目的的约束。关联公司如要改变信息的处理目的，将再次征求您和/或您的终端用户的授权同意；</w:t>
      </w:r>
    </w:p>
    <w:p w14:paraId="620C2AB8">
      <w:pPr>
        <w:rPr>
          <w:rFonts w:hint="eastAsia"/>
          <w:lang w:val="en-US"/>
        </w:rPr>
      </w:pPr>
    </w:p>
    <w:p w14:paraId="1B0CE2C3">
      <w:pPr>
        <w:rPr>
          <w:rFonts w:hint="eastAsia"/>
          <w:lang w:val="en-US"/>
        </w:rPr>
      </w:pPr>
      <w:r>
        <w:rPr>
          <w:rFonts w:hint="eastAsia"/>
          <w:lang w:val="en-US" w:eastAsia="zh-CN"/>
        </w:rPr>
        <w:t>3.1.</w:t>
      </w:r>
      <w:r>
        <w:rPr>
          <w:rFonts w:hint="eastAsia"/>
          <w:lang w:val="en-US"/>
        </w:rPr>
        <w:t>7 我们可能聘请受信赖的第三方供应商、顾问或其他服务商（简称“合同伙伴”）为我们提供必要的维护、支持和服务，以提供更好的客户服务和优化用户体验。我们仅会出于合法、正当、必要、特定、明确的目的共享您和/或您的终端用户的信息，并且只会共享提供服务所必要的信息。我们的合作伙伴无权将共享的信息用于任何其他用途。</w:t>
      </w:r>
    </w:p>
    <w:p w14:paraId="566C5D24">
      <w:pPr>
        <w:rPr>
          <w:rFonts w:hint="eastAsia"/>
          <w:lang w:val="en-US"/>
        </w:rPr>
      </w:pPr>
    </w:p>
    <w:p w14:paraId="62CED808">
      <w:pPr>
        <w:rPr>
          <w:rFonts w:hint="eastAsia"/>
          <w:lang w:val="en-US"/>
        </w:rPr>
      </w:pPr>
      <w:r>
        <w:rPr>
          <w:rFonts w:hint="eastAsia"/>
          <w:lang w:val="en-US"/>
        </w:rPr>
        <w:t>如果您拒绝我们的合作方在提供服务时收集为提供服务所必须的个人信息，将可能导致您无法使用本平台通过该合作方提供的服务。</w:t>
      </w:r>
    </w:p>
    <w:p w14:paraId="41D331FA">
      <w:pPr>
        <w:rPr>
          <w:rFonts w:hint="eastAsia"/>
          <w:lang w:val="en-US"/>
        </w:rPr>
      </w:pPr>
    </w:p>
    <w:p w14:paraId="425AB281">
      <w:pPr>
        <w:rPr>
          <w:rFonts w:hint="eastAsia"/>
          <w:lang w:val="en-US"/>
        </w:rPr>
      </w:pPr>
      <w:r>
        <w:rPr>
          <w:rFonts w:hint="eastAsia"/>
          <w:lang w:val="en-US"/>
        </w:rPr>
        <w:t>目前，我们的合作方包括以下类型：</w:t>
      </w:r>
    </w:p>
    <w:p w14:paraId="7EFB65D1">
      <w:pPr>
        <w:rPr>
          <w:rFonts w:hint="eastAsia"/>
          <w:lang w:val="en-US"/>
        </w:rPr>
      </w:pPr>
    </w:p>
    <w:p w14:paraId="56137FC8">
      <w:pPr>
        <w:rPr>
          <w:rFonts w:hint="eastAsia"/>
          <w:lang w:val="en-US"/>
        </w:rPr>
      </w:pPr>
      <w:r>
        <w:rPr>
          <w:rFonts w:hint="eastAsia"/>
          <w:lang w:val="en-US"/>
        </w:rPr>
        <w:t>- 广告推广类合作方：为了更精准地定位人群并进行广告投放，我们可能会向广告推广类服务提供方提供您终端用户的IMEI号。</w:t>
      </w:r>
    </w:p>
    <w:p w14:paraId="6B8578F2">
      <w:pPr>
        <w:rPr>
          <w:rFonts w:hint="eastAsia"/>
          <w:lang w:val="en-US"/>
        </w:rPr>
      </w:pPr>
    </w:p>
    <w:p w14:paraId="1A4D06DE">
      <w:pPr>
        <w:rPr>
          <w:rFonts w:hint="eastAsia"/>
          <w:lang w:val="en-US"/>
        </w:rPr>
      </w:pPr>
      <w:r>
        <w:rPr>
          <w:rFonts w:hint="eastAsia"/>
          <w:lang w:val="en-US"/>
        </w:rPr>
        <w:t>- 信息服务类合作方：为了能够为用户提供大文件离线存储的能力，我们可能会向信息服务类供应商提供您终端用户的实时聊天内容（图片，视频，文件）。</w:t>
      </w:r>
    </w:p>
    <w:p w14:paraId="78AD5047">
      <w:pPr>
        <w:rPr>
          <w:rFonts w:hint="eastAsia"/>
          <w:lang w:val="en-US"/>
        </w:rPr>
      </w:pPr>
    </w:p>
    <w:p w14:paraId="011DA9B0">
      <w:pPr>
        <w:rPr>
          <w:rFonts w:hint="eastAsia"/>
          <w:lang w:val="en-US"/>
        </w:rPr>
      </w:pPr>
      <w:r>
        <w:rPr>
          <w:rFonts w:hint="eastAsia"/>
          <w:lang w:val="en-US"/>
        </w:rPr>
        <w:t>- 社交媒体类合作方：为实现跨平台分享功能，我们可能会向社交媒体类合作方提供终端用户的分享内容。</w:t>
      </w:r>
    </w:p>
    <w:p w14:paraId="5E94C011">
      <w:pPr>
        <w:rPr>
          <w:rFonts w:hint="eastAsia"/>
          <w:lang w:val="en-US"/>
        </w:rPr>
      </w:pPr>
    </w:p>
    <w:p w14:paraId="71AE6B64">
      <w:pPr>
        <w:rPr>
          <w:rFonts w:hint="eastAsia"/>
          <w:lang w:val="en-US"/>
        </w:rPr>
      </w:pPr>
      <w:r>
        <w:rPr>
          <w:rFonts w:hint="eastAsia"/>
          <w:lang w:val="en-US"/>
        </w:rPr>
        <w:t>- 推送、认证、分享服务合作方：为了更好的实现推送、认证、分享服务，我们集成了我们合作方的服务能力，部分服务开发者客户可根据自身实际情况选择是否需要集成合作方提供的这些服务，具体以开发者客户最终选择为准。</w:t>
      </w:r>
    </w:p>
    <w:p w14:paraId="463A5D80">
      <w:pPr>
        <w:rPr>
          <w:rFonts w:hint="eastAsia"/>
          <w:lang w:val="en-US"/>
        </w:rPr>
      </w:pPr>
    </w:p>
    <w:p w14:paraId="36FB2342">
      <w:pPr>
        <w:rPr>
          <w:rFonts w:hint="eastAsia"/>
          <w:lang w:val="en-US"/>
        </w:rPr>
      </w:pPr>
      <w:r>
        <w:rPr>
          <w:rFonts w:hint="eastAsia"/>
          <w:lang w:val="en-US" w:eastAsia="zh-CN"/>
        </w:rPr>
        <w:t>3.2</w:t>
      </w:r>
      <w:r>
        <w:rPr>
          <w:rFonts w:hint="eastAsia"/>
          <w:lang w:val="en-US"/>
        </w:rPr>
        <w:t xml:space="preserve"> 转让</w:t>
      </w:r>
    </w:p>
    <w:p w14:paraId="396127CE">
      <w:pPr>
        <w:rPr>
          <w:rFonts w:hint="eastAsia"/>
          <w:lang w:val="en-US"/>
        </w:rPr>
      </w:pPr>
    </w:p>
    <w:p w14:paraId="4C16F7C2">
      <w:pPr>
        <w:rPr>
          <w:rFonts w:hint="eastAsia"/>
          <w:lang w:val="en-US"/>
        </w:rPr>
      </w:pPr>
      <w:r>
        <w:rPr>
          <w:rFonts w:hint="eastAsia"/>
          <w:lang w:val="en-US"/>
        </w:rPr>
        <w:t>我们不会将您和/或您的终端用户的信息转让给任何公司、组织和个人，但以下情况除外：</w:t>
      </w:r>
    </w:p>
    <w:p w14:paraId="07FAFF5F">
      <w:pPr>
        <w:rPr>
          <w:rFonts w:hint="eastAsia"/>
          <w:lang w:val="en-US"/>
        </w:rPr>
      </w:pPr>
    </w:p>
    <w:p w14:paraId="4EB41224">
      <w:pPr>
        <w:rPr>
          <w:rFonts w:hint="eastAsia"/>
          <w:lang w:val="en-US"/>
        </w:rPr>
      </w:pPr>
      <w:r>
        <w:rPr>
          <w:rFonts w:hint="eastAsia"/>
          <w:lang w:val="en-US" w:eastAsia="zh-CN"/>
        </w:rPr>
        <w:t>3.2.</w:t>
      </w:r>
      <w:r>
        <w:rPr>
          <w:rFonts w:hint="eastAsia"/>
          <w:lang w:val="en-US"/>
        </w:rPr>
        <w:t>1 获得您和/或您的终端用户明确同意后；</w:t>
      </w:r>
    </w:p>
    <w:p w14:paraId="2D29219A">
      <w:pPr>
        <w:rPr>
          <w:rFonts w:hint="eastAsia"/>
          <w:lang w:val="en-US"/>
        </w:rPr>
      </w:pPr>
    </w:p>
    <w:p w14:paraId="147339B9">
      <w:pPr>
        <w:rPr>
          <w:rFonts w:hint="eastAsia"/>
          <w:lang w:val="en-US"/>
        </w:rPr>
      </w:pPr>
      <w:r>
        <w:rPr>
          <w:rFonts w:hint="eastAsia"/>
          <w:lang w:val="en-US" w:eastAsia="zh-CN"/>
        </w:rPr>
        <w:t>3.2.</w:t>
      </w:r>
      <w:r>
        <w:rPr>
          <w:rFonts w:hint="eastAsia"/>
          <w:lang w:val="en-US"/>
        </w:rPr>
        <w:t>2 您和/或您的终端用户自行公开的或者我们能从其他合法公开渠道获取到的个人信息。</w:t>
      </w:r>
    </w:p>
    <w:p w14:paraId="2AC416A8">
      <w:pPr>
        <w:rPr>
          <w:rFonts w:hint="eastAsia"/>
          <w:lang w:val="en-US"/>
        </w:rPr>
      </w:pPr>
      <w:r>
        <w:rPr>
          <w:rFonts w:hint="eastAsia"/>
          <w:lang w:val="en-US"/>
        </w:rPr>
        <w:t>如果发生合并、收购或破产清算，将可能涉及到个人信息转让，此种情况下我们会要求新的持有您个人信息的公司、组织继续受本声明的约束。如果本声明中约定的个人信息的收集、处理方式发生任何改变，该公司、组织将重新向您征求授权同意。</w:t>
      </w:r>
    </w:p>
    <w:p w14:paraId="2EACD79D">
      <w:pPr>
        <w:rPr>
          <w:rFonts w:hint="eastAsia"/>
          <w:lang w:val="en-US"/>
        </w:rPr>
      </w:pPr>
    </w:p>
    <w:p w14:paraId="7D946A31">
      <w:pPr>
        <w:rPr>
          <w:rFonts w:hint="eastAsia"/>
          <w:lang w:val="en-US"/>
        </w:rPr>
      </w:pPr>
      <w:r>
        <w:rPr>
          <w:rFonts w:hint="eastAsia"/>
          <w:lang w:val="en-US" w:eastAsia="zh-CN"/>
        </w:rPr>
        <w:t>3.3</w:t>
      </w:r>
      <w:r>
        <w:rPr>
          <w:rFonts w:hint="eastAsia"/>
          <w:lang w:val="en-US"/>
        </w:rPr>
        <w:t>公开披露</w:t>
      </w:r>
    </w:p>
    <w:p w14:paraId="739D0238">
      <w:pPr>
        <w:rPr>
          <w:rFonts w:hint="eastAsia"/>
          <w:lang w:val="en-US"/>
        </w:rPr>
      </w:pPr>
    </w:p>
    <w:p w14:paraId="3C2E23E7">
      <w:pPr>
        <w:rPr>
          <w:rFonts w:hint="eastAsia"/>
          <w:lang w:val="en-US"/>
        </w:rPr>
      </w:pPr>
      <w:r>
        <w:rPr>
          <w:rFonts w:hint="eastAsia"/>
          <w:lang w:val="en-US"/>
        </w:rPr>
        <w:t>在适用法律法规约束下，除非获得您和/或您的最终用户的明确同意，我们不会公开披露您和/或您的终端用户的个人信息。</w:t>
      </w:r>
    </w:p>
    <w:p w14:paraId="0C6BE89E">
      <w:pPr>
        <w:rPr>
          <w:rFonts w:hint="eastAsia"/>
          <w:lang w:val="en-US"/>
        </w:rPr>
      </w:pPr>
    </w:p>
    <w:p w14:paraId="301DD135">
      <w:pPr>
        <w:rPr>
          <w:lang w:val="en-US"/>
        </w:rPr>
      </w:pPr>
      <w:r>
        <w:rPr>
          <w:lang w:val="en-US"/>
        </w:rPr>
        <w:t>4.Cookies</w:t>
      </w:r>
    </w:p>
    <w:p w14:paraId="4E8B03A3"/>
    <w:p w14:paraId="17B69A06">
      <w:pPr>
        <w:rPr>
          <w:lang w:val="en-US"/>
        </w:rPr>
      </w:pPr>
      <w:r>
        <w:rPr>
          <w:rFonts w:hint="eastAsia"/>
          <w:lang w:val="en-US" w:eastAsia="zh-CN"/>
        </w:rPr>
        <w:t>本平台</w:t>
      </w:r>
      <w:r>
        <w:rPr>
          <w:lang w:val="en-US"/>
        </w:rPr>
        <w:t>可能使用cookie技术并通过甲方的浏览器在甲方计算机或移动客户端中存储数据。 Cookie中储存的信息系用于对甲方身份的识别，避免甲方重复输入注册信息的步骤或帮助判断甲方的账户安全。</w:t>
      </w:r>
    </w:p>
    <w:p w14:paraId="2AD50BDE"/>
    <w:p w14:paraId="17920AA6">
      <w:pPr>
        <w:rPr>
          <w:lang w:val="en-US"/>
        </w:rPr>
      </w:pPr>
      <w:r>
        <w:rPr>
          <w:lang w:val="en-US"/>
        </w:rPr>
        <w:t>该项技术可使</w:t>
      </w:r>
      <w:r>
        <w:rPr>
          <w:rFonts w:hint="eastAsia"/>
          <w:lang w:val="en-US" w:eastAsia="zh-CN"/>
        </w:rPr>
        <w:t>本平台</w:t>
      </w:r>
      <w:r>
        <w:rPr>
          <w:lang w:val="en-US"/>
        </w:rPr>
        <w:t>提供高效服务，用以确认平台访问者。 此外，在向平台发送广告（如有）的过程中，第三方广告商或广告服务商可能在甲方的浏览器 上安置或识别一个唯一cookie文件。该第三方广告商或广告服务商使用cookie不受本政策的约束，而受其各自隐私政策的约束。</w:t>
      </w:r>
    </w:p>
    <w:p w14:paraId="21BAEF73"/>
    <w:p w14:paraId="7AD4CA19">
      <w:pPr>
        <w:rPr>
          <w:lang w:val="en-US"/>
        </w:rPr>
      </w:pPr>
      <w:r>
        <w:rPr>
          <w:lang w:val="en-US"/>
        </w:rPr>
        <w:t>5.电子邮件</w:t>
      </w:r>
    </w:p>
    <w:p w14:paraId="4A69A6DA"/>
    <w:p w14:paraId="282B7927">
      <w:pPr>
        <w:rPr>
          <w:lang w:val="en-US"/>
        </w:rPr>
      </w:pPr>
      <w:r>
        <w:rPr>
          <w:lang w:val="en-US"/>
        </w:rPr>
        <w:t>请注意，</w:t>
      </w:r>
      <w:r>
        <w:rPr>
          <w:rFonts w:hint="eastAsia"/>
          <w:lang w:val="en-US" w:eastAsia="zh-CN"/>
        </w:rPr>
        <w:t>本平台</w:t>
      </w:r>
      <w:r>
        <w:rPr>
          <w:lang w:val="en-US"/>
        </w:rPr>
        <w:t>可能为以下目的向甲方发送电子邮件和/或短消息：</w:t>
      </w:r>
    </w:p>
    <w:p w14:paraId="0E7EDAE5"/>
    <w:p w14:paraId="15B8CCD6">
      <w:pPr>
        <w:rPr>
          <w:lang w:val="en-US"/>
        </w:rPr>
      </w:pPr>
      <w:r>
        <w:rPr>
          <w:lang w:val="en-US"/>
        </w:rPr>
        <w:t>5.1注册过程中或注册完成后向甲方发送电子邮件和/或短消息，告知甲方的帐户详细信息。</w:t>
      </w:r>
    </w:p>
    <w:p w14:paraId="15E269D0"/>
    <w:p w14:paraId="03597EF8">
      <w:pPr>
        <w:rPr>
          <w:lang w:val="en-US"/>
        </w:rPr>
      </w:pPr>
      <w:r>
        <w:rPr>
          <w:lang w:val="en-US"/>
        </w:rPr>
        <w:t>5.2就</w:t>
      </w:r>
      <w:r>
        <w:rPr>
          <w:rFonts w:hint="eastAsia"/>
          <w:lang w:val="en-US" w:eastAsia="zh-CN"/>
        </w:rPr>
        <w:t>本平台</w:t>
      </w:r>
      <w:r>
        <w:rPr>
          <w:lang w:val="en-US"/>
        </w:rPr>
        <w:t>提供的服务向甲方发送提示性邮件和/或短消息（特别是在甲方尚未使用或使用时间较短的情况下）。</w:t>
      </w:r>
    </w:p>
    <w:p w14:paraId="1DFAF36F"/>
    <w:p w14:paraId="0D7CBDC1">
      <w:pPr>
        <w:rPr>
          <w:lang w:val="en-US"/>
        </w:rPr>
      </w:pPr>
      <w:r>
        <w:rPr>
          <w:lang w:val="en-US"/>
        </w:rPr>
        <w:t>5.3向甲方发送甲方要求提供的信息或购物券、优惠券。</w:t>
      </w:r>
    </w:p>
    <w:p w14:paraId="1EC79DC9"/>
    <w:p w14:paraId="747867E3">
      <w:pPr>
        <w:rPr>
          <w:lang w:val="en-US"/>
        </w:rPr>
      </w:pPr>
      <w:r>
        <w:rPr>
          <w:lang w:val="en-US"/>
        </w:rPr>
        <w:t>5.4向甲方提供相关服务。</w:t>
      </w:r>
    </w:p>
    <w:p w14:paraId="39E3B0D2"/>
    <w:p w14:paraId="7A12301A">
      <w:pPr>
        <w:rPr>
          <w:lang w:val="en-US"/>
        </w:rPr>
      </w:pPr>
      <w:r>
        <w:rPr>
          <w:lang w:val="en-US"/>
        </w:rPr>
        <w:t>但针对以上第5.3、5.4项内容，</w:t>
      </w:r>
      <w:r>
        <w:rPr>
          <w:rFonts w:hint="eastAsia"/>
          <w:lang w:val="en-US" w:eastAsia="zh-CN"/>
        </w:rPr>
        <w:t>本平台</w:t>
      </w:r>
      <w:r>
        <w:rPr>
          <w:lang w:val="en-US"/>
        </w:rPr>
        <w:t>有随后向甲方提供拒绝（或取消）该项服务的权利。</w:t>
      </w:r>
    </w:p>
    <w:p w14:paraId="3C7BD306"/>
    <w:p w14:paraId="2321EC78">
      <w:pPr>
        <w:rPr>
          <w:lang w:val="en-US"/>
        </w:rPr>
      </w:pPr>
      <w:r>
        <w:rPr>
          <w:lang w:val="en-US"/>
        </w:rPr>
        <w:t>6.信息安全与保存</w:t>
      </w:r>
    </w:p>
    <w:p w14:paraId="6494196F"/>
    <w:p w14:paraId="24256F49">
      <w:pPr>
        <w:rPr>
          <w:lang w:val="en-US"/>
        </w:rPr>
      </w:pPr>
      <w:r>
        <w:rPr>
          <w:rFonts w:hint="eastAsia"/>
          <w:lang w:val="en-US" w:eastAsia="zh-CN"/>
        </w:rPr>
        <w:t>本平台</w:t>
      </w:r>
      <w:r>
        <w:rPr>
          <w:lang w:val="en-US"/>
        </w:rPr>
        <w:t>将按照相关法律规定妥善持有个人信息。关于平台和甲方之间传送的信息， 尽管</w:t>
      </w:r>
      <w:r>
        <w:rPr>
          <w:rFonts w:hint="eastAsia"/>
          <w:lang w:val="en-US" w:eastAsia="zh-CN"/>
        </w:rPr>
        <w:t>本平台</w:t>
      </w:r>
      <w:r>
        <w:rPr>
          <w:lang w:val="en-US"/>
        </w:rPr>
        <w:t>将采取合理措施保护该信息，但</w:t>
      </w:r>
      <w:r>
        <w:rPr>
          <w:rFonts w:hint="eastAsia"/>
          <w:lang w:val="en-US" w:eastAsia="zh-CN"/>
        </w:rPr>
        <w:t>本平台</w:t>
      </w:r>
      <w:r>
        <w:rPr>
          <w:lang w:val="en-US"/>
        </w:rPr>
        <w:t>可能无法阻止第三方未经授权获得该信息或在传送期间无意中被泄露。甲方应知悉与平台联系时可能存在的风险。</w:t>
      </w:r>
      <w:r>
        <w:rPr>
          <w:rFonts w:hint="eastAsia"/>
          <w:lang w:val="en-US" w:eastAsia="zh-CN"/>
        </w:rPr>
        <w:t>本平台</w:t>
      </w:r>
      <w:r>
        <w:rPr>
          <w:lang w:val="en-US"/>
        </w:rPr>
        <w:t>对此不承担任何责任。</w:t>
      </w:r>
    </w:p>
    <w:p w14:paraId="0D5665EF"/>
    <w:p w14:paraId="7E212D57">
      <w:pPr>
        <w:rPr>
          <w:lang w:val="en-US"/>
        </w:rPr>
      </w:pPr>
      <w:r>
        <w:rPr>
          <w:lang w:val="en-US"/>
        </w:rPr>
        <w:t>7.某些情况下的转让</w:t>
      </w:r>
    </w:p>
    <w:p w14:paraId="791E78A9"/>
    <w:p w14:paraId="07332F98">
      <w:pPr>
        <w:rPr>
          <w:lang w:val="en-US"/>
        </w:rPr>
      </w:pPr>
      <w:r>
        <w:rPr>
          <w:lang w:val="en-US"/>
        </w:rPr>
        <w:t>如果</w:t>
      </w:r>
      <w:r>
        <w:rPr>
          <w:rFonts w:hint="eastAsia"/>
          <w:lang w:val="en-US" w:eastAsia="zh-CN"/>
        </w:rPr>
        <w:t>本平台</w:t>
      </w:r>
      <w:r>
        <w:rPr>
          <w:lang w:val="en-US"/>
        </w:rPr>
        <w:t>发生任何出售、合并、兼并、控制权变更、重大资产转让、重组或清算， 则</w:t>
      </w:r>
      <w:r>
        <w:rPr>
          <w:rFonts w:hint="eastAsia"/>
          <w:lang w:val="en-US" w:eastAsia="zh-CN"/>
        </w:rPr>
        <w:t>本平台</w:t>
      </w:r>
      <w:r>
        <w:rPr>
          <w:lang w:val="en-US"/>
        </w:rPr>
        <w:t>可自行决定向有关第三方转让、出售或让与乙方收集的信息（包括但不限于个人专有信息和其他信息）。</w:t>
      </w:r>
    </w:p>
    <w:p w14:paraId="0766BB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NzU0YzA5MzIyNzJkM2JmNDQyMTcyY2MyMmNkZTgifQ=="/>
  </w:docVars>
  <w:rsids>
    <w:rsidRoot w:val="00000000"/>
    <w:rsid w:val="035E700F"/>
    <w:rsid w:val="2D0068BE"/>
    <w:rsid w:val="2F12145D"/>
    <w:rsid w:val="38AD5420"/>
    <w:rsid w:val="3FA4757D"/>
    <w:rsid w:val="421D60FB"/>
    <w:rsid w:val="59513E7A"/>
    <w:rsid w:val="60B66CB8"/>
    <w:rsid w:val="6932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3272</Words>
  <Characters>3377</Characters>
  <Lines>0</Lines>
  <Paragraphs>0</Paragraphs>
  <TotalTime>16</TotalTime>
  <ScaleCrop>false</ScaleCrop>
  <LinksUpToDate>false</LinksUpToDate>
  <CharactersWithSpaces>3404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2024-04-17T03:41:00Z</dcterms:created>
  <dc:creator>DELL</dc:creator>
  <cp:lastModifiedBy>Jiang Yu a</cp:lastModifiedBy>
  <dcterms:modified xsi:type="dcterms:W3CDTF">2024-10-10T01:58:31Z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687093D04FE44F7FACC78DA9905FFBEB_12</vt:lpwstr>
  </property>
</Properties>
</file>